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2D6" w:rsidRPr="00165628" w:rsidP="005B22D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Дело № 2-</w:t>
      </w:r>
      <w:r w:rsidRPr="00165628" w:rsidR="00815B5C">
        <w:rPr>
          <w:rFonts w:ascii="Times New Roman" w:hAnsi="Times New Roman" w:cs="Times New Roman"/>
          <w:sz w:val="28"/>
          <w:szCs w:val="28"/>
        </w:rPr>
        <w:t>2650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>-2106</w:t>
      </w:r>
      <w:r w:rsidRPr="00165628">
        <w:rPr>
          <w:rFonts w:ascii="Times New Roman" w:hAnsi="Times New Roman" w:cs="Times New Roman"/>
          <w:sz w:val="28"/>
          <w:szCs w:val="28"/>
        </w:rPr>
        <w:t>/2026</w:t>
      </w:r>
    </w:p>
    <w:p w:rsidR="005B22D6" w:rsidRPr="00165628" w:rsidP="005B22D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86MS0046-01-202</w:t>
      </w:r>
      <w:r w:rsidRPr="00165628" w:rsidR="00815B5C">
        <w:rPr>
          <w:rFonts w:ascii="Times New Roman" w:hAnsi="Times New Roman" w:cs="Times New Roman"/>
          <w:sz w:val="28"/>
          <w:szCs w:val="28"/>
        </w:rPr>
        <w:t>6</w:t>
      </w:r>
      <w:r w:rsidRPr="00165628">
        <w:rPr>
          <w:rFonts w:ascii="Times New Roman" w:hAnsi="Times New Roman" w:cs="Times New Roman"/>
          <w:sz w:val="28"/>
          <w:szCs w:val="28"/>
        </w:rPr>
        <w:t>-00</w:t>
      </w:r>
      <w:r w:rsidRPr="00165628" w:rsidR="00815B5C">
        <w:rPr>
          <w:rFonts w:ascii="Times New Roman" w:hAnsi="Times New Roman" w:cs="Times New Roman"/>
          <w:sz w:val="28"/>
          <w:szCs w:val="28"/>
        </w:rPr>
        <w:t>3925</w:t>
      </w:r>
      <w:r w:rsidRPr="00165628">
        <w:rPr>
          <w:rFonts w:ascii="Times New Roman" w:hAnsi="Times New Roman" w:cs="Times New Roman"/>
          <w:sz w:val="28"/>
          <w:szCs w:val="28"/>
        </w:rPr>
        <w:t>-</w:t>
      </w:r>
      <w:r w:rsidRPr="00165628" w:rsidR="00815B5C">
        <w:rPr>
          <w:rFonts w:ascii="Times New Roman" w:hAnsi="Times New Roman" w:cs="Times New Roman"/>
          <w:sz w:val="28"/>
          <w:szCs w:val="28"/>
        </w:rPr>
        <w:t>7</w:t>
      </w:r>
      <w:r w:rsidRPr="00165628">
        <w:rPr>
          <w:rFonts w:ascii="Times New Roman" w:hAnsi="Times New Roman" w:cs="Times New Roman"/>
          <w:sz w:val="28"/>
          <w:szCs w:val="28"/>
        </w:rPr>
        <w:t>2</w:t>
      </w:r>
    </w:p>
    <w:p w:rsidR="005B22D6" w:rsidRPr="00165628" w:rsidP="005B22D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B22D6" w:rsidRPr="00165628" w:rsidP="005B22D6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РЕШЕНИЕ</w:t>
      </w:r>
    </w:p>
    <w:p w:rsidR="005B22D6" w:rsidRPr="00165628" w:rsidP="005B22D6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5B22D6" w:rsidRPr="00165628" w:rsidP="005B22D6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(РЕЗОЛЮТИВНАЯ ЧАСТЬ)</w:t>
      </w:r>
    </w:p>
    <w:p w:rsidR="005B22D6" w:rsidRPr="00165628" w:rsidP="005B22D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B22D6" w:rsidRPr="00165628" w:rsidP="005B22D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 xml:space="preserve">       г. Нижневартовск                                                              </w:t>
      </w:r>
      <w:r w:rsidRPr="00165628" w:rsidR="00815B5C">
        <w:rPr>
          <w:rFonts w:ascii="Times New Roman" w:hAnsi="Times New Roman" w:cs="Times New Roman"/>
          <w:sz w:val="28"/>
          <w:szCs w:val="28"/>
        </w:rPr>
        <w:t>13 октября</w:t>
      </w:r>
      <w:r w:rsidRPr="00165628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:rsidR="005B22D6" w:rsidRPr="00165628" w:rsidP="005B22D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6 </w:t>
      </w:r>
      <w:r w:rsidRPr="00165628">
        <w:rPr>
          <w:rFonts w:ascii="Times New Roman" w:hAnsi="Times New Roman" w:cs="Times New Roman"/>
          <w:sz w:val="28"/>
          <w:szCs w:val="28"/>
        </w:rPr>
        <w:t xml:space="preserve">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при секретаре Вечер А.А.,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в отсутствие надлежащим образом уведомленн</w:t>
      </w:r>
      <w:r w:rsidRPr="00165628" w:rsidR="00815B5C">
        <w:rPr>
          <w:rFonts w:ascii="Times New Roman" w:hAnsi="Times New Roman" w:cs="Times New Roman"/>
          <w:sz w:val="28"/>
          <w:szCs w:val="28"/>
        </w:rPr>
        <w:t>ого</w:t>
      </w:r>
      <w:r w:rsidRPr="00165628">
        <w:rPr>
          <w:rFonts w:ascii="Times New Roman" w:hAnsi="Times New Roman" w:cs="Times New Roman"/>
          <w:sz w:val="28"/>
          <w:szCs w:val="28"/>
        </w:rPr>
        <w:t xml:space="preserve"> лиц</w:t>
      </w:r>
      <w:r w:rsidRPr="00165628" w:rsidR="00815B5C">
        <w:rPr>
          <w:rFonts w:ascii="Times New Roman" w:hAnsi="Times New Roman" w:cs="Times New Roman"/>
          <w:sz w:val="28"/>
          <w:szCs w:val="28"/>
        </w:rPr>
        <w:t>а</w:t>
      </w:r>
      <w:r w:rsidRPr="00165628">
        <w:rPr>
          <w:rFonts w:ascii="Times New Roman" w:hAnsi="Times New Roman" w:cs="Times New Roman"/>
          <w:sz w:val="28"/>
          <w:szCs w:val="28"/>
        </w:rPr>
        <w:t xml:space="preserve">: представителя истца 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>ООО МКК «Финафор»</w:t>
      </w:r>
      <w:r w:rsidRPr="0016562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с</w:t>
      </w:r>
      <w:r w:rsidRPr="00165628">
        <w:rPr>
          <w:rFonts w:ascii="Times New Roman" w:hAnsi="Times New Roman" w:cs="Times New Roman"/>
          <w:sz w:val="28"/>
          <w:szCs w:val="28"/>
        </w:rPr>
        <w:t xml:space="preserve"> участием ответчика Сидорова С.А.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ООО МКК «Финафор» </w:t>
      </w:r>
      <w:r w:rsidRPr="00165628">
        <w:rPr>
          <w:rFonts w:ascii="Times New Roman" w:hAnsi="Times New Roman" w:cs="Times New Roman"/>
          <w:sz w:val="28"/>
          <w:szCs w:val="28"/>
        </w:rPr>
        <w:t xml:space="preserve">к Сидорову Сергею Александровичу о взыскании задолженности по договору займа № </w:t>
      </w:r>
      <w:r>
        <w:rPr>
          <w:rFonts w:ascii="Times New Roman" w:hAnsi="Times New Roman" w:cs="Times New Roman"/>
          <w:sz w:val="28"/>
          <w:szCs w:val="28"/>
        </w:rPr>
        <w:t>*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Руководствуясь ст.ст.</w:t>
      </w:r>
      <w:r w:rsidRPr="00165628">
        <w:rPr>
          <w:rFonts w:ascii="Times New Roman" w:hAnsi="Times New Roman" w:cs="Times New Roman"/>
          <w:sz w:val="28"/>
          <w:szCs w:val="28"/>
        </w:rPr>
        <w:t xml:space="preserve"> 194-199 ГПК РФ, мировой судья,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22D6" w:rsidRPr="00165628" w:rsidP="005B22D6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РЕШИЛ:</w:t>
      </w:r>
    </w:p>
    <w:p w:rsidR="005B22D6" w:rsidRPr="00165628" w:rsidP="005B22D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 xml:space="preserve">исковые требования 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>ООО МКК «Финафор»</w:t>
      </w:r>
      <w:r w:rsidRPr="00165628">
        <w:rPr>
          <w:rFonts w:ascii="Times New Roman" w:hAnsi="Times New Roman" w:cs="Times New Roman"/>
          <w:sz w:val="28"/>
          <w:szCs w:val="28"/>
        </w:rPr>
        <w:t xml:space="preserve"> к Сидорову Сергею Александровичу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 xml:space="preserve">о взыскании задолженности по договору займа, удовлетворить в полном объеме. 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Взыскать с Сидорова Сергея Александровича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 xml:space="preserve">(паспорт: </w:t>
      </w:r>
      <w:r>
        <w:rPr>
          <w:rFonts w:ascii="Times New Roman" w:hAnsi="Times New Roman" w:cs="Times New Roman"/>
          <w:color w:val="FF0000"/>
          <w:sz w:val="28"/>
          <w:szCs w:val="28"/>
        </w:rPr>
        <w:t>*</w:t>
      </w:r>
      <w:r w:rsidRPr="00165628" w:rsidR="00815B5C">
        <w:rPr>
          <w:rFonts w:ascii="Times New Roman" w:hAnsi="Times New Roman" w:cs="Times New Roman"/>
          <w:color w:val="FF0000"/>
          <w:sz w:val="28"/>
          <w:szCs w:val="28"/>
        </w:rPr>
        <w:t xml:space="preserve"> выдан </w:t>
      </w:r>
      <w:r>
        <w:rPr>
          <w:rFonts w:ascii="Times New Roman" w:hAnsi="Times New Roman" w:cs="Times New Roman"/>
          <w:color w:val="FF0000"/>
          <w:sz w:val="28"/>
          <w:szCs w:val="28"/>
        </w:rPr>
        <w:t>*</w:t>
      </w:r>
      <w:r w:rsidRPr="00165628" w:rsidR="00815B5C">
        <w:rPr>
          <w:rFonts w:ascii="Times New Roman" w:hAnsi="Times New Roman" w:cs="Times New Roman"/>
          <w:color w:val="FF0000"/>
          <w:sz w:val="28"/>
          <w:szCs w:val="28"/>
        </w:rPr>
        <w:t xml:space="preserve"> дата выдачи </w:t>
      </w:r>
      <w:r>
        <w:rPr>
          <w:rFonts w:ascii="Times New Roman" w:hAnsi="Times New Roman" w:cs="Times New Roman"/>
          <w:color w:val="FF0000"/>
          <w:sz w:val="28"/>
          <w:szCs w:val="28"/>
        </w:rPr>
        <w:t>*</w:t>
      </w:r>
      <w:r w:rsidRPr="00165628" w:rsidR="00815B5C">
        <w:rPr>
          <w:rFonts w:ascii="Times New Roman" w:hAnsi="Times New Roman" w:cs="Times New Roman"/>
          <w:color w:val="FF0000"/>
          <w:sz w:val="28"/>
          <w:szCs w:val="28"/>
        </w:rPr>
        <w:t xml:space="preserve"> код подразделения </w:t>
      </w:r>
      <w:r>
        <w:rPr>
          <w:rFonts w:ascii="Times New Roman" w:hAnsi="Times New Roman" w:cs="Times New Roman"/>
          <w:color w:val="FF0000"/>
          <w:sz w:val="28"/>
          <w:szCs w:val="28"/>
        </w:rPr>
        <w:t>*</w:t>
      </w:r>
      <w:r w:rsidRPr="00165628">
        <w:rPr>
          <w:rFonts w:ascii="Times New Roman" w:hAnsi="Times New Roman" w:cs="Times New Roman"/>
          <w:sz w:val="28"/>
          <w:szCs w:val="28"/>
        </w:rPr>
        <w:t xml:space="preserve">) в пользу 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>ООО МКК «Финафор»</w:t>
      </w:r>
      <w:r w:rsidRPr="00165628">
        <w:rPr>
          <w:rFonts w:ascii="Times New Roman" w:hAnsi="Times New Roman" w:cs="Times New Roman"/>
          <w:sz w:val="28"/>
          <w:szCs w:val="28"/>
        </w:rPr>
        <w:t xml:space="preserve"> (ОГРН </w:t>
      </w:r>
      <w:r w:rsidRPr="00165628" w:rsidR="00815B5C">
        <w:rPr>
          <w:rFonts w:ascii="Times New Roman" w:hAnsi="Times New Roman" w:cs="Times New Roman"/>
          <w:sz w:val="28"/>
          <w:szCs w:val="28"/>
        </w:rPr>
        <w:t>1206300029132</w:t>
      </w:r>
      <w:r w:rsidRPr="00165628">
        <w:rPr>
          <w:rFonts w:ascii="Times New Roman" w:hAnsi="Times New Roman" w:cs="Times New Roman"/>
          <w:sz w:val="28"/>
          <w:szCs w:val="28"/>
        </w:rPr>
        <w:t xml:space="preserve">, ИНН </w:t>
      </w:r>
      <w:r w:rsidRPr="00165628" w:rsidR="00815B5C">
        <w:rPr>
          <w:rFonts w:ascii="Times New Roman" w:hAnsi="Times New Roman" w:cs="Times New Roman"/>
          <w:sz w:val="28"/>
          <w:szCs w:val="28"/>
        </w:rPr>
        <w:t>9728073836</w:t>
      </w:r>
      <w:r w:rsidRPr="00165628"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№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 w:rsidR="00165628">
        <w:rPr>
          <w:rFonts w:ascii="Times New Roman" w:hAnsi="Times New Roman" w:cs="Times New Roman"/>
          <w:sz w:val="28"/>
          <w:szCs w:val="28"/>
        </w:rPr>
        <w:t xml:space="preserve">за период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165628" w:rsid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>в размере 46000</w:t>
      </w:r>
      <w:r w:rsidRPr="00165628" w:rsidR="00815B5C">
        <w:rPr>
          <w:rFonts w:ascii="Times New Roman" w:hAnsi="Times New Roman" w:cs="Times New Roman"/>
          <w:sz w:val="28"/>
          <w:szCs w:val="28"/>
        </w:rPr>
        <w:t>,00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 xml:space="preserve">руб., а именно: задолженность по основному долгу </w:t>
      </w:r>
      <w:r w:rsidRPr="00165628" w:rsidR="00165628">
        <w:rPr>
          <w:rFonts w:ascii="Times New Roman" w:hAnsi="Times New Roman" w:cs="Times New Roman"/>
          <w:sz w:val="28"/>
          <w:szCs w:val="28"/>
        </w:rPr>
        <w:t>–</w:t>
      </w:r>
      <w:r w:rsidRPr="00165628">
        <w:rPr>
          <w:rFonts w:ascii="Times New Roman" w:hAnsi="Times New Roman" w:cs="Times New Roman"/>
          <w:sz w:val="28"/>
          <w:szCs w:val="28"/>
        </w:rPr>
        <w:t xml:space="preserve"> 20000</w:t>
      </w:r>
      <w:r w:rsidRPr="00165628" w:rsidR="00165628">
        <w:rPr>
          <w:rFonts w:ascii="Times New Roman" w:hAnsi="Times New Roman" w:cs="Times New Roman"/>
          <w:sz w:val="28"/>
          <w:szCs w:val="28"/>
        </w:rPr>
        <w:t>,00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>руб., проценты в размере 24780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>,00</w:t>
      </w:r>
      <w:r w:rsidRPr="00165628">
        <w:rPr>
          <w:rFonts w:ascii="Times New Roman" w:hAnsi="Times New Roman" w:cs="Times New Roman"/>
          <w:sz w:val="28"/>
          <w:szCs w:val="28"/>
        </w:rPr>
        <w:t xml:space="preserve"> руб., </w:t>
      </w:r>
      <w:r w:rsidRPr="00165628" w:rsidR="00165628">
        <w:rPr>
          <w:rFonts w:ascii="Times New Roman" w:hAnsi="Times New Roman" w:cs="Times New Roman"/>
          <w:sz w:val="28"/>
          <w:szCs w:val="28"/>
        </w:rPr>
        <w:t xml:space="preserve">задолженность по </w:t>
      </w:r>
      <w:r w:rsidRPr="00165628">
        <w:rPr>
          <w:rFonts w:ascii="Times New Roman" w:hAnsi="Times New Roman" w:cs="Times New Roman"/>
          <w:sz w:val="28"/>
          <w:szCs w:val="28"/>
        </w:rPr>
        <w:t>штраф</w:t>
      </w:r>
      <w:r w:rsidRPr="00165628" w:rsidR="00165628">
        <w:rPr>
          <w:rFonts w:ascii="Times New Roman" w:hAnsi="Times New Roman" w:cs="Times New Roman"/>
          <w:sz w:val="28"/>
          <w:szCs w:val="28"/>
        </w:rPr>
        <w:t>ам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>в размере 1220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>,0</w:t>
      </w:r>
      <w:r w:rsidRPr="00165628" w:rsidR="00165628"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 xml:space="preserve">руб., а также расходы по уплате государственной пошлины в размере 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>4000</w:t>
      </w:r>
      <w:r w:rsidRPr="00165628" w:rsidR="00165628">
        <w:rPr>
          <w:rFonts w:ascii="Times New Roman" w:hAnsi="Times New Roman" w:cs="Times New Roman"/>
          <w:color w:val="FF0000"/>
          <w:sz w:val="28"/>
          <w:szCs w:val="28"/>
        </w:rPr>
        <w:t>,00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>руб., всего взыскать 50000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>(пятьдесят т</w:t>
      </w:r>
      <w:r w:rsidRPr="00165628">
        <w:rPr>
          <w:rFonts w:ascii="Times New Roman" w:hAnsi="Times New Roman" w:cs="Times New Roman"/>
          <w:sz w:val="28"/>
          <w:szCs w:val="28"/>
        </w:rPr>
        <w:t>ысяч) рублей 00</w:t>
      </w:r>
      <w:r w:rsidRPr="001656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5628">
        <w:rPr>
          <w:rFonts w:ascii="Times New Roman" w:hAnsi="Times New Roman" w:cs="Times New Roman"/>
          <w:sz w:val="28"/>
          <w:szCs w:val="28"/>
        </w:rPr>
        <w:t>копеек.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Разъяснить лицам, участвующим в деле право подать заявление о составлении мотивированного решения суда в следующее сроки: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присутст</w:t>
      </w:r>
      <w:r w:rsidRPr="00165628">
        <w:rPr>
          <w:rFonts w:ascii="Times New Roman" w:hAnsi="Times New Roman" w:cs="Times New Roman"/>
          <w:sz w:val="28"/>
          <w:szCs w:val="28"/>
        </w:rPr>
        <w:t>вовали в судебном заседании;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не присутствовали в судебном заседании.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Мотивированное решение суда составляется в течение десяти дней со дня поступлен</w:t>
      </w:r>
      <w:r w:rsidRPr="00165628">
        <w:rPr>
          <w:rFonts w:ascii="Times New Roman" w:hAnsi="Times New Roman" w:cs="Times New Roman"/>
          <w:sz w:val="28"/>
          <w:szCs w:val="28"/>
        </w:rPr>
        <w:t>ия от лиц, участвующих в деле, соответствующего заявления.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Ханты-Мансийского автономного округа-Югры ч</w:t>
      </w:r>
      <w:r w:rsidRPr="00165628">
        <w:rPr>
          <w:rFonts w:ascii="Times New Roman" w:hAnsi="Times New Roman" w:cs="Times New Roman"/>
          <w:sz w:val="28"/>
          <w:szCs w:val="28"/>
        </w:rPr>
        <w:t>ерез мирового судью, вынесшего решение.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 xml:space="preserve">Мировой судья                                                                               Е.В. Аксенова </w:t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628">
        <w:rPr>
          <w:rFonts w:ascii="Times New Roman" w:hAnsi="Times New Roman" w:cs="Times New Roman"/>
          <w:sz w:val="28"/>
          <w:szCs w:val="28"/>
        </w:rPr>
        <w:tab/>
      </w:r>
      <w:r w:rsidRPr="00165628">
        <w:rPr>
          <w:rFonts w:ascii="Times New Roman" w:hAnsi="Times New Roman" w:cs="Times New Roman"/>
          <w:sz w:val="28"/>
          <w:szCs w:val="28"/>
        </w:rPr>
        <w:tab/>
      </w:r>
    </w:p>
    <w:p w:rsidR="005B22D6" w:rsidRPr="00165628" w:rsidP="005B22D6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:rsidR="00CD7DD7" w:rsidRPr="00165628">
      <w:pPr>
        <w:rPr>
          <w:sz w:val="28"/>
          <w:szCs w:val="28"/>
        </w:rPr>
      </w:pPr>
    </w:p>
    <w:sectPr w:rsidSect="00815B5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26D"/>
    <w:rsid w:val="00165628"/>
    <w:rsid w:val="005B22D6"/>
    <w:rsid w:val="0069726D"/>
    <w:rsid w:val="00815B5C"/>
    <w:rsid w:val="00CD7DD7"/>
    <w:rsid w:val="00DF09C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9DF4A39-1906-46C6-8261-7CBAC992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22D6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5B2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B2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